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5760"/>
      </w:tblGrid>
      <w:tr w:rsidR="00B1562F" w14:paraId="3DA2B677" w14:textId="77777777" w:rsidTr="00354D2D">
        <w:trPr>
          <w:trHeight w:val="290"/>
        </w:trPr>
        <w:tc>
          <w:tcPr>
            <w:tcW w:w="4500" w:type="dxa"/>
            <w:shd w:val="clear" w:color="auto" w:fill="F7C9AC"/>
          </w:tcPr>
          <w:p w14:paraId="3DA2B675" w14:textId="77777777" w:rsidR="00B1562F" w:rsidRDefault="00B1562F" w:rsidP="0091554C">
            <w:pPr>
              <w:pStyle w:val="TableParagraph"/>
              <w:spacing w:line="270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Frequently Asked Questions</w:t>
            </w:r>
          </w:p>
        </w:tc>
        <w:tc>
          <w:tcPr>
            <w:tcW w:w="5760" w:type="dxa"/>
            <w:shd w:val="clear" w:color="auto" w:fill="F7C9AC"/>
          </w:tcPr>
          <w:p w14:paraId="3DA2B676" w14:textId="77777777" w:rsidR="00B1562F" w:rsidRDefault="00B1562F" w:rsidP="0091554C">
            <w:pPr>
              <w:pStyle w:val="TableParagraph"/>
              <w:spacing w:line="270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Answer</w:t>
            </w:r>
          </w:p>
        </w:tc>
      </w:tr>
      <w:tr w:rsidR="00B1562F" w:rsidRPr="004F1070" w14:paraId="3DA2B67B" w14:textId="77777777" w:rsidTr="00354D2D">
        <w:trPr>
          <w:trHeight w:val="461"/>
        </w:trPr>
        <w:tc>
          <w:tcPr>
            <w:tcW w:w="4500" w:type="dxa"/>
          </w:tcPr>
          <w:p w14:paraId="3DA2B678" w14:textId="77777777" w:rsidR="00B1562F" w:rsidRPr="004F1070" w:rsidRDefault="00B1562F" w:rsidP="00B1562F">
            <w:pPr>
              <w:pStyle w:val="TableParagraph"/>
              <w:spacing w:before="3" w:line="240" w:lineRule="auto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>What is</w:t>
            </w:r>
            <w:r>
              <w:rPr>
                <w:sz w:val="20"/>
                <w:szCs w:val="20"/>
              </w:rPr>
              <w:t xml:space="preserve"> 321 Forms</w:t>
            </w:r>
            <w:r w:rsidRPr="004F1070">
              <w:rPr>
                <w:sz w:val="20"/>
                <w:szCs w:val="20"/>
              </w:rPr>
              <w:t>?</w:t>
            </w:r>
          </w:p>
        </w:tc>
        <w:tc>
          <w:tcPr>
            <w:tcW w:w="5760" w:type="dxa"/>
          </w:tcPr>
          <w:p w14:paraId="3DA2B679" w14:textId="77777777" w:rsidR="00B76E7D" w:rsidRPr="00B76E7D" w:rsidRDefault="00B76E7D" w:rsidP="00B76E7D">
            <w:pPr>
              <w:pStyle w:val="TableParagraph"/>
              <w:spacing w:before="8"/>
              <w:ind w:righ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 Forms is a</w:t>
            </w:r>
            <w:r w:rsidRPr="00B76E7D">
              <w:rPr>
                <w:sz w:val="20"/>
                <w:szCs w:val="20"/>
              </w:rPr>
              <w:t xml:space="preserve"> completely digital process </w:t>
            </w:r>
            <w:r>
              <w:rPr>
                <w:sz w:val="20"/>
                <w:szCs w:val="20"/>
              </w:rPr>
              <w:t>that allows</w:t>
            </w:r>
            <w:r w:rsidRPr="00B76E7D">
              <w:rPr>
                <w:sz w:val="20"/>
                <w:szCs w:val="20"/>
              </w:rPr>
              <w:t xml:space="preserve"> new hires to complete the necessary pre-employment forms &amp; documents </w:t>
            </w:r>
            <w:r>
              <w:rPr>
                <w:sz w:val="20"/>
                <w:szCs w:val="20"/>
              </w:rPr>
              <w:t>electronically</w:t>
            </w:r>
            <w:r w:rsidRPr="00B76E7D">
              <w:rPr>
                <w:sz w:val="20"/>
                <w:szCs w:val="20"/>
              </w:rPr>
              <w:t xml:space="preserve"> creating a more efficient, timely and streamlined on-boarding process.</w:t>
            </w:r>
          </w:p>
          <w:p w14:paraId="3DA2B67A" w14:textId="77777777" w:rsidR="00B1562F" w:rsidRPr="004F1070" w:rsidRDefault="00B1562F" w:rsidP="0091554C">
            <w:pPr>
              <w:pStyle w:val="TableParagraph"/>
              <w:spacing w:before="8"/>
              <w:ind w:right="227"/>
              <w:rPr>
                <w:sz w:val="20"/>
                <w:szCs w:val="20"/>
              </w:rPr>
            </w:pPr>
          </w:p>
        </w:tc>
      </w:tr>
      <w:tr w:rsidR="00B1562F" w:rsidRPr="004F1070" w14:paraId="3DA2B67E" w14:textId="77777777" w:rsidTr="00354D2D">
        <w:trPr>
          <w:trHeight w:val="863"/>
        </w:trPr>
        <w:tc>
          <w:tcPr>
            <w:tcW w:w="4500" w:type="dxa"/>
          </w:tcPr>
          <w:p w14:paraId="3DA2B67C" w14:textId="77777777" w:rsidR="00B1562F" w:rsidRPr="004F1070" w:rsidRDefault="00B1562F" w:rsidP="00B1562F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 xml:space="preserve">Who needs to use </w:t>
            </w:r>
            <w:r>
              <w:rPr>
                <w:sz w:val="20"/>
                <w:szCs w:val="20"/>
              </w:rPr>
              <w:t>321 Forms</w:t>
            </w:r>
            <w:r w:rsidRPr="004F1070">
              <w:rPr>
                <w:sz w:val="20"/>
                <w:szCs w:val="20"/>
              </w:rPr>
              <w:t>?</w:t>
            </w:r>
          </w:p>
        </w:tc>
        <w:tc>
          <w:tcPr>
            <w:tcW w:w="5760" w:type="dxa"/>
          </w:tcPr>
          <w:p w14:paraId="3DA2B67D" w14:textId="77777777" w:rsidR="00B1562F" w:rsidRPr="004F1070" w:rsidRDefault="00B1562F" w:rsidP="00B1562F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Newly hired or rehired Self-Directed Employees (SDEs)</w:t>
            </w:r>
            <w:r w:rsidRPr="004F1070">
              <w:rPr>
                <w:sz w:val="20"/>
                <w:szCs w:val="20"/>
              </w:rPr>
              <w:t xml:space="preserve"> </w:t>
            </w:r>
            <w:r w:rsidR="00B76E7D">
              <w:rPr>
                <w:sz w:val="20"/>
                <w:szCs w:val="20"/>
              </w:rPr>
              <w:t>are required to complete any/all necessary pre-employment documents through this process.</w:t>
            </w:r>
          </w:p>
        </w:tc>
      </w:tr>
      <w:tr w:rsidR="00B1562F" w:rsidRPr="004F1070" w14:paraId="3DA2B682" w14:textId="77777777" w:rsidTr="00354D2D">
        <w:trPr>
          <w:trHeight w:val="461"/>
        </w:trPr>
        <w:tc>
          <w:tcPr>
            <w:tcW w:w="4500" w:type="dxa"/>
          </w:tcPr>
          <w:p w14:paraId="3DA2B67F" w14:textId="77777777" w:rsidR="00B1562F" w:rsidRPr="004F1070" w:rsidRDefault="00B1562F" w:rsidP="00B1562F">
            <w:pPr>
              <w:pStyle w:val="TableParagraph"/>
              <w:spacing w:before="8"/>
              <w:ind w:right="387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 xml:space="preserve">If I </w:t>
            </w:r>
            <w:r>
              <w:rPr>
                <w:sz w:val="20"/>
                <w:szCs w:val="20"/>
              </w:rPr>
              <w:t>don’t have a computer at home, do I still need to use 321 Forms?</w:t>
            </w:r>
          </w:p>
        </w:tc>
        <w:tc>
          <w:tcPr>
            <w:tcW w:w="5760" w:type="dxa"/>
          </w:tcPr>
          <w:p w14:paraId="3DA2B680" w14:textId="77777777" w:rsidR="00597B9E" w:rsidRPr="00B76E7D" w:rsidRDefault="00B1562F" w:rsidP="00B76E7D">
            <w:pPr>
              <w:pStyle w:val="TableParagraph"/>
              <w:spacing w:before="8"/>
              <w:ind w:right="271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 xml:space="preserve">Yes, </w:t>
            </w:r>
            <w:r>
              <w:rPr>
                <w:sz w:val="20"/>
                <w:szCs w:val="20"/>
              </w:rPr>
              <w:t xml:space="preserve">the convenience of the 321 Forms automated system is that you can access the system from </w:t>
            </w:r>
            <w:r w:rsidR="000664EF" w:rsidRPr="00B76E7D">
              <w:rPr>
                <w:sz w:val="20"/>
                <w:szCs w:val="20"/>
              </w:rPr>
              <w:t>any device, including mobile phones &amp; tablets.  </w:t>
            </w:r>
          </w:p>
          <w:p w14:paraId="3DA2B681" w14:textId="77777777" w:rsidR="00B1562F" w:rsidRPr="004F1070" w:rsidRDefault="00B1562F" w:rsidP="00B1562F">
            <w:pPr>
              <w:pStyle w:val="TableParagraph"/>
              <w:spacing w:before="8"/>
              <w:ind w:right="271"/>
              <w:rPr>
                <w:sz w:val="20"/>
                <w:szCs w:val="20"/>
              </w:rPr>
            </w:pPr>
          </w:p>
        </w:tc>
      </w:tr>
      <w:tr w:rsidR="00B1562F" w:rsidRPr="004F1070" w14:paraId="3DA2B68B" w14:textId="77777777" w:rsidTr="00354D2D">
        <w:trPr>
          <w:trHeight w:val="2114"/>
        </w:trPr>
        <w:tc>
          <w:tcPr>
            <w:tcW w:w="4500" w:type="dxa"/>
          </w:tcPr>
          <w:p w14:paraId="3DA2B683" w14:textId="77777777" w:rsidR="00B1562F" w:rsidRPr="004F1070" w:rsidRDefault="00B1562F" w:rsidP="00B76E7D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>How does</w:t>
            </w:r>
            <w:r w:rsidR="00B76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321 Forms</w:t>
            </w:r>
            <w:r w:rsidRPr="004F1070">
              <w:rPr>
                <w:sz w:val="20"/>
                <w:szCs w:val="20"/>
              </w:rPr>
              <w:t xml:space="preserve"> work?</w:t>
            </w:r>
          </w:p>
        </w:tc>
        <w:tc>
          <w:tcPr>
            <w:tcW w:w="5760" w:type="dxa"/>
          </w:tcPr>
          <w:p w14:paraId="3DA2B684" w14:textId="77777777" w:rsidR="00B1562F" w:rsidRDefault="00B1562F" w:rsidP="0091554C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 xml:space="preserve">There </w:t>
            </w:r>
            <w:r>
              <w:rPr>
                <w:sz w:val="20"/>
                <w:szCs w:val="20"/>
              </w:rPr>
              <w:t xml:space="preserve">is a </w:t>
            </w:r>
            <w:r w:rsidR="00B76E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step process</w:t>
            </w:r>
            <w:r w:rsidRPr="004F1070">
              <w:rPr>
                <w:sz w:val="20"/>
                <w:szCs w:val="20"/>
              </w:rPr>
              <w:t>:</w:t>
            </w:r>
          </w:p>
          <w:p w14:paraId="3DA2B685" w14:textId="77777777" w:rsidR="00B1562F" w:rsidRPr="004F1070" w:rsidRDefault="00B1562F" w:rsidP="0091554C">
            <w:pPr>
              <w:pStyle w:val="TableParagraph"/>
              <w:spacing w:line="227" w:lineRule="exact"/>
              <w:rPr>
                <w:sz w:val="20"/>
                <w:szCs w:val="20"/>
              </w:rPr>
            </w:pPr>
          </w:p>
          <w:p w14:paraId="3DA2B686" w14:textId="4AA24867" w:rsidR="00B76E7D" w:rsidRDefault="00B1562F" w:rsidP="00B1562F">
            <w:pPr>
              <w:pStyle w:val="TableParagraph"/>
              <w:numPr>
                <w:ilvl w:val="0"/>
                <w:numId w:val="1"/>
              </w:numPr>
              <w:spacing w:before="2" w:line="240" w:lineRule="auto"/>
              <w:ind w:right="293"/>
              <w:rPr>
                <w:sz w:val="20"/>
                <w:szCs w:val="20"/>
              </w:rPr>
            </w:pPr>
            <w:r w:rsidRPr="00735F90">
              <w:rPr>
                <w:b/>
                <w:bCs/>
                <w:sz w:val="20"/>
                <w:szCs w:val="20"/>
                <w:u w:val="single"/>
              </w:rPr>
              <w:t>STEP 1</w:t>
            </w:r>
            <w:r w:rsidRPr="004F1070">
              <w:rPr>
                <w:sz w:val="20"/>
                <w:szCs w:val="20"/>
              </w:rPr>
              <w:t xml:space="preserve">: </w:t>
            </w:r>
            <w:r w:rsidR="00B76E7D">
              <w:rPr>
                <w:sz w:val="20"/>
                <w:szCs w:val="20"/>
              </w:rPr>
              <w:t xml:space="preserve">The </w:t>
            </w:r>
            <w:r w:rsidR="00ED6766">
              <w:rPr>
                <w:sz w:val="20"/>
                <w:szCs w:val="20"/>
              </w:rPr>
              <w:t>AWC</w:t>
            </w:r>
            <w:r w:rsidR="00B76E7D">
              <w:rPr>
                <w:sz w:val="20"/>
                <w:szCs w:val="20"/>
              </w:rPr>
              <w:t xml:space="preserve"> HR On-Boarding Specialist will set you up in the system and initiate your on-boarding</w:t>
            </w:r>
          </w:p>
          <w:p w14:paraId="3DA2B687" w14:textId="77777777" w:rsidR="00B76E7D" w:rsidRDefault="00B76E7D" w:rsidP="00B1562F">
            <w:pPr>
              <w:pStyle w:val="TableParagraph"/>
              <w:numPr>
                <w:ilvl w:val="0"/>
                <w:numId w:val="1"/>
              </w:numPr>
              <w:spacing w:before="2" w:line="240" w:lineRule="auto"/>
              <w:ind w:right="293"/>
              <w:rPr>
                <w:sz w:val="20"/>
                <w:szCs w:val="20"/>
              </w:rPr>
            </w:pPr>
            <w:r w:rsidRPr="00B76E7D">
              <w:rPr>
                <w:b/>
                <w:sz w:val="20"/>
                <w:szCs w:val="20"/>
                <w:u w:val="single"/>
              </w:rPr>
              <w:t>Step 2:</w:t>
            </w:r>
            <w:r>
              <w:rPr>
                <w:sz w:val="20"/>
                <w:szCs w:val="20"/>
              </w:rPr>
              <w:t xml:space="preserve"> You will receive an email from the 321 Forms system to login and begin completing your pre-employments documents</w:t>
            </w:r>
          </w:p>
          <w:p w14:paraId="3DA2B688" w14:textId="77777777" w:rsidR="00B1562F" w:rsidRDefault="00B1562F" w:rsidP="00B76E7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  <w:r w:rsidRPr="00735F90">
              <w:rPr>
                <w:b/>
                <w:bCs/>
                <w:sz w:val="20"/>
                <w:szCs w:val="20"/>
                <w:u w:val="single"/>
              </w:rPr>
              <w:t xml:space="preserve">STEP </w:t>
            </w:r>
            <w:r w:rsidR="00B76E7D"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4F1070">
              <w:rPr>
                <w:sz w:val="20"/>
                <w:szCs w:val="20"/>
              </w:rPr>
              <w:t xml:space="preserve">: </w:t>
            </w:r>
            <w:r w:rsidR="00B76E7D">
              <w:rPr>
                <w:sz w:val="20"/>
                <w:szCs w:val="20"/>
              </w:rPr>
              <w:t>Once completed the HR Specialist will review your forms for accuracy and complete the process by approving the forms in the system</w:t>
            </w:r>
          </w:p>
          <w:p w14:paraId="3DA2B689" w14:textId="77777777" w:rsidR="00B76E7D" w:rsidRDefault="00B76E7D" w:rsidP="00B76E7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Step 4</w:t>
            </w:r>
            <w:r w:rsidRPr="00B76E7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Pre-employment screenings (Drug &amp; background, etc. is initiated</w:t>
            </w:r>
          </w:p>
          <w:p w14:paraId="3DA2B68A" w14:textId="77777777" w:rsidR="003554BD" w:rsidRPr="003554BD" w:rsidRDefault="003554BD" w:rsidP="003554BD">
            <w:pPr>
              <w:widowControl/>
              <w:autoSpaceDE/>
              <w:autoSpaceDN/>
              <w:ind w:left="360"/>
              <w:rPr>
                <w:sz w:val="20"/>
                <w:szCs w:val="20"/>
              </w:rPr>
            </w:pPr>
          </w:p>
        </w:tc>
      </w:tr>
      <w:tr w:rsidR="00B1562F" w:rsidRPr="004F1070" w14:paraId="3DA2B68E" w14:textId="77777777" w:rsidTr="00354D2D">
        <w:trPr>
          <w:trHeight w:val="719"/>
        </w:trPr>
        <w:tc>
          <w:tcPr>
            <w:tcW w:w="4500" w:type="dxa"/>
          </w:tcPr>
          <w:p w14:paraId="3DA2B68C" w14:textId="77777777" w:rsidR="00B1562F" w:rsidRPr="004F1070" w:rsidRDefault="00B1562F" w:rsidP="00B1562F">
            <w:pPr>
              <w:pStyle w:val="TableParagraph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 xml:space="preserve">How will I know when I </w:t>
            </w:r>
            <w:r>
              <w:rPr>
                <w:sz w:val="20"/>
                <w:szCs w:val="20"/>
              </w:rPr>
              <w:t>completed my pre-employment documents</w:t>
            </w:r>
            <w:r w:rsidRPr="004F1070">
              <w:rPr>
                <w:sz w:val="20"/>
                <w:szCs w:val="20"/>
              </w:rPr>
              <w:t>?</w:t>
            </w:r>
          </w:p>
        </w:tc>
        <w:tc>
          <w:tcPr>
            <w:tcW w:w="5760" w:type="dxa"/>
          </w:tcPr>
          <w:p w14:paraId="3DA2B68D" w14:textId="77777777" w:rsidR="00B1562F" w:rsidRPr="004F1070" w:rsidRDefault="003554BD" w:rsidP="003554B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all documents are completed the system will prompt you to notify you of successful completion</w:t>
            </w:r>
          </w:p>
        </w:tc>
      </w:tr>
      <w:tr w:rsidR="00B1562F" w:rsidRPr="004F1070" w14:paraId="3DA2B692" w14:textId="77777777" w:rsidTr="00354D2D">
        <w:trPr>
          <w:trHeight w:val="461"/>
        </w:trPr>
        <w:tc>
          <w:tcPr>
            <w:tcW w:w="4500" w:type="dxa"/>
          </w:tcPr>
          <w:p w14:paraId="3DA2B68F" w14:textId="77777777" w:rsidR="00B1562F" w:rsidRPr="004F1070" w:rsidRDefault="00B1562F" w:rsidP="0091554C">
            <w:pPr>
              <w:pStyle w:val="TableParagraph"/>
              <w:spacing w:before="8"/>
              <w:ind w:righ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employee dashboard</w:t>
            </w:r>
            <w:r w:rsidRPr="004F1070">
              <w:rPr>
                <w:sz w:val="20"/>
                <w:szCs w:val="20"/>
              </w:rPr>
              <w:t>?</w:t>
            </w:r>
          </w:p>
        </w:tc>
        <w:tc>
          <w:tcPr>
            <w:tcW w:w="5760" w:type="dxa"/>
          </w:tcPr>
          <w:p w14:paraId="3DA2B690" w14:textId="77777777" w:rsidR="003554BD" w:rsidRPr="003554BD" w:rsidRDefault="003554BD" w:rsidP="003554BD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3554BD">
              <w:rPr>
                <w:sz w:val="20"/>
                <w:szCs w:val="20"/>
              </w:rPr>
              <w:t>The Employee Dashboard provides a home page that allows employee</w:t>
            </w:r>
            <w:r>
              <w:rPr>
                <w:sz w:val="20"/>
                <w:szCs w:val="20"/>
              </w:rPr>
              <w:t>’</w:t>
            </w:r>
            <w:r w:rsidRPr="003554BD">
              <w:rPr>
                <w:sz w:val="20"/>
                <w:szCs w:val="20"/>
              </w:rPr>
              <w:t xml:space="preserve">s quick links to easily view and manage their information, forms &amp; documents, including the ability to upload any required documents effectively. </w:t>
            </w:r>
          </w:p>
          <w:p w14:paraId="3DA2B691" w14:textId="77777777" w:rsidR="00B1562F" w:rsidRPr="004F1070" w:rsidRDefault="00B1562F" w:rsidP="0091554C">
            <w:pPr>
              <w:pStyle w:val="TableParagraph"/>
              <w:spacing w:before="3" w:line="240" w:lineRule="auto"/>
              <w:rPr>
                <w:sz w:val="20"/>
                <w:szCs w:val="20"/>
              </w:rPr>
            </w:pPr>
          </w:p>
        </w:tc>
      </w:tr>
      <w:tr w:rsidR="00B1562F" w:rsidRPr="004F1070" w14:paraId="3DA2B697" w14:textId="77777777" w:rsidTr="00354D2D">
        <w:trPr>
          <w:trHeight w:val="719"/>
        </w:trPr>
        <w:tc>
          <w:tcPr>
            <w:tcW w:w="4500" w:type="dxa"/>
          </w:tcPr>
          <w:p w14:paraId="3DA2B693" w14:textId="77777777" w:rsidR="00B1562F" w:rsidRPr="004F1070" w:rsidRDefault="00B1562F" w:rsidP="0091554C">
            <w:pPr>
              <w:pStyle w:val="TableParagraph"/>
              <w:spacing w:before="2"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do if I experience technical issues with the 321 Forms system?</w:t>
            </w:r>
          </w:p>
        </w:tc>
        <w:tc>
          <w:tcPr>
            <w:tcW w:w="5760" w:type="dxa"/>
          </w:tcPr>
          <w:p w14:paraId="3DA2B694" w14:textId="77777777" w:rsidR="003554BD" w:rsidRDefault="003554BD" w:rsidP="003554BD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3554BD">
              <w:rPr>
                <w:sz w:val="20"/>
                <w:szCs w:val="20"/>
              </w:rPr>
              <w:t xml:space="preserve">321 Forms </w:t>
            </w:r>
            <w:r>
              <w:rPr>
                <w:sz w:val="20"/>
                <w:szCs w:val="20"/>
              </w:rPr>
              <w:t xml:space="preserve">provides </w:t>
            </w:r>
            <w:r w:rsidRPr="003554BD">
              <w:rPr>
                <w:sz w:val="20"/>
                <w:szCs w:val="20"/>
              </w:rPr>
              <w:t xml:space="preserve">Technical Support: </w:t>
            </w:r>
          </w:p>
          <w:p w14:paraId="3DA2B695" w14:textId="77777777" w:rsidR="003554BD" w:rsidRPr="003554BD" w:rsidRDefault="003554BD" w:rsidP="003554BD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3554BD">
              <w:rPr>
                <w:sz w:val="20"/>
                <w:szCs w:val="20"/>
              </w:rPr>
              <w:t>Monday through Friday, 10am-6:30pm EST</w:t>
            </w:r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Pr="003554BD">
                <w:rPr>
                  <w:rStyle w:val="Hyperlink"/>
                  <w:sz w:val="20"/>
                  <w:szCs w:val="20"/>
                </w:rPr>
                <w:t>Support@321forms.com</w:t>
              </w:r>
            </w:hyperlink>
          </w:p>
          <w:p w14:paraId="3DA2B696" w14:textId="77777777" w:rsidR="00B1562F" w:rsidRPr="004F1070" w:rsidRDefault="00B1562F" w:rsidP="0091554C">
            <w:pPr>
              <w:pStyle w:val="TableParagraph"/>
              <w:spacing w:line="227" w:lineRule="exact"/>
              <w:rPr>
                <w:sz w:val="20"/>
                <w:szCs w:val="20"/>
              </w:rPr>
            </w:pPr>
          </w:p>
        </w:tc>
      </w:tr>
      <w:tr w:rsidR="00B1562F" w:rsidRPr="004F1070" w14:paraId="3DA2B69A" w14:textId="77777777" w:rsidTr="00354D2D">
        <w:trPr>
          <w:trHeight w:val="690"/>
        </w:trPr>
        <w:tc>
          <w:tcPr>
            <w:tcW w:w="4500" w:type="dxa"/>
          </w:tcPr>
          <w:p w14:paraId="3DA2B698" w14:textId="77777777" w:rsidR="00B1562F" w:rsidRPr="004F1070" w:rsidRDefault="00B1562F" w:rsidP="0091554C">
            <w:pPr>
              <w:pStyle w:val="TableParagraph"/>
              <w:spacing w:before="3" w:line="240" w:lineRule="auto"/>
              <w:ind w:righ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am I cleared to start working?</w:t>
            </w:r>
          </w:p>
        </w:tc>
        <w:tc>
          <w:tcPr>
            <w:tcW w:w="5760" w:type="dxa"/>
          </w:tcPr>
          <w:p w14:paraId="3DA2B699" w14:textId="77777777" w:rsidR="00B1562F" w:rsidRPr="004F1070" w:rsidRDefault="003554BD" w:rsidP="0091554C">
            <w:pPr>
              <w:pStyle w:val="TableParagraph"/>
              <w:spacing w:before="3" w:line="240" w:lineRule="auto"/>
              <w:ind w:right="4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Employees cannot start working until the onboarding process is completed including drug, background, and compliance screenings</w:t>
            </w:r>
          </w:p>
        </w:tc>
      </w:tr>
      <w:tr w:rsidR="00B1562F" w:rsidRPr="004F1070" w14:paraId="3DA2B69D" w14:textId="77777777" w:rsidTr="00354D2D">
        <w:trPr>
          <w:trHeight w:val="461"/>
        </w:trPr>
        <w:tc>
          <w:tcPr>
            <w:tcW w:w="4500" w:type="dxa"/>
          </w:tcPr>
          <w:p w14:paraId="3DA2B69B" w14:textId="77777777" w:rsidR="00B1562F" w:rsidRPr="004F1070" w:rsidRDefault="00B1562F" w:rsidP="0091554C">
            <w:pPr>
              <w:pStyle w:val="TableParagraph"/>
              <w:spacing w:before="8"/>
              <w:ind w:right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I receive my timesheets?</w:t>
            </w:r>
          </w:p>
        </w:tc>
        <w:tc>
          <w:tcPr>
            <w:tcW w:w="5760" w:type="dxa"/>
          </w:tcPr>
          <w:p w14:paraId="3DA2B69C" w14:textId="77777777" w:rsidR="00B1562F" w:rsidRPr="004F1070" w:rsidRDefault="00B1562F" w:rsidP="0091554C">
            <w:pPr>
              <w:pStyle w:val="TableParagraph"/>
              <w:spacing w:before="3" w:line="240" w:lineRule="auto"/>
              <w:rPr>
                <w:sz w:val="20"/>
                <w:szCs w:val="20"/>
              </w:rPr>
            </w:pPr>
          </w:p>
        </w:tc>
      </w:tr>
      <w:tr w:rsidR="00B1562F" w:rsidRPr="004F1070" w14:paraId="3DA2B6A6" w14:textId="77777777" w:rsidTr="00354D2D">
        <w:trPr>
          <w:trHeight w:val="665"/>
        </w:trPr>
        <w:tc>
          <w:tcPr>
            <w:tcW w:w="4500" w:type="dxa"/>
          </w:tcPr>
          <w:p w14:paraId="3DA2B69E" w14:textId="77777777" w:rsidR="00B1562F" w:rsidRPr="004F1070" w:rsidRDefault="00B1562F" w:rsidP="0091554C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should I contact with questions regarding my onboarding?</w:t>
            </w:r>
          </w:p>
        </w:tc>
        <w:tc>
          <w:tcPr>
            <w:tcW w:w="5760" w:type="dxa"/>
          </w:tcPr>
          <w:p w14:paraId="3DA2B69F" w14:textId="77777777" w:rsidR="00B1562F" w:rsidRDefault="003554BD" w:rsidP="003554BD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Remiah Soto using the following email:</w:t>
            </w:r>
          </w:p>
          <w:p w14:paraId="3DA2B6A0" w14:textId="77777777" w:rsidR="003554BD" w:rsidRDefault="003554BD" w:rsidP="003554BD">
            <w:pPr>
              <w:pStyle w:val="TableParagraph"/>
              <w:spacing w:line="208" w:lineRule="exact"/>
              <w:rPr>
                <w:sz w:val="20"/>
                <w:szCs w:val="20"/>
              </w:rPr>
            </w:pPr>
          </w:p>
          <w:p w14:paraId="3DA2B6A1" w14:textId="77777777" w:rsidR="003554BD" w:rsidRDefault="00ED6766" w:rsidP="003554BD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hyperlink r:id="rId12" w:history="1">
              <w:r w:rsidR="003554BD" w:rsidRPr="00EF0EC2">
                <w:rPr>
                  <w:rStyle w:val="Hyperlink"/>
                  <w:sz w:val="20"/>
                  <w:szCs w:val="20"/>
                </w:rPr>
                <w:t>AwCHR@nj.easterseals.com</w:t>
              </w:r>
            </w:hyperlink>
          </w:p>
          <w:p w14:paraId="3DA2B6A2" w14:textId="77777777" w:rsidR="003554BD" w:rsidRDefault="003554BD" w:rsidP="003554BD">
            <w:pPr>
              <w:pStyle w:val="TableParagraph"/>
              <w:spacing w:line="208" w:lineRule="exact"/>
              <w:rPr>
                <w:sz w:val="20"/>
                <w:szCs w:val="20"/>
              </w:rPr>
            </w:pPr>
          </w:p>
          <w:p w14:paraId="3DA2B6A3" w14:textId="77777777" w:rsidR="003554BD" w:rsidRPr="003554BD" w:rsidRDefault="003554BD" w:rsidP="003554BD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Contact Customer Service: 1</w:t>
            </w:r>
            <w:r w:rsidRPr="003554BD">
              <w:rPr>
                <w:sz w:val="20"/>
                <w:szCs w:val="20"/>
              </w:rPr>
              <w:t>-800-471-3086</w:t>
            </w:r>
          </w:p>
          <w:p w14:paraId="3DA2B6A4" w14:textId="77777777" w:rsidR="003554BD" w:rsidRDefault="003554BD" w:rsidP="003554BD">
            <w:pPr>
              <w:pStyle w:val="TableParagraph"/>
              <w:spacing w:line="208" w:lineRule="exact"/>
              <w:rPr>
                <w:sz w:val="20"/>
                <w:szCs w:val="20"/>
              </w:rPr>
            </w:pPr>
          </w:p>
          <w:p w14:paraId="3DA2B6A5" w14:textId="77777777" w:rsidR="003554BD" w:rsidRPr="004F1070" w:rsidRDefault="003554BD" w:rsidP="003554BD">
            <w:pPr>
              <w:pStyle w:val="TableParagraph"/>
              <w:spacing w:line="208" w:lineRule="exact"/>
              <w:rPr>
                <w:sz w:val="20"/>
                <w:szCs w:val="20"/>
              </w:rPr>
            </w:pPr>
          </w:p>
        </w:tc>
      </w:tr>
      <w:tr w:rsidR="00B1562F" w:rsidRPr="004F1070" w14:paraId="3DA2B6A9" w14:textId="77777777" w:rsidTr="00354D2D">
        <w:trPr>
          <w:trHeight w:val="719"/>
        </w:trPr>
        <w:tc>
          <w:tcPr>
            <w:tcW w:w="4500" w:type="dxa"/>
          </w:tcPr>
          <w:p w14:paraId="3DA2B6A7" w14:textId="77777777" w:rsidR="00B1562F" w:rsidRPr="004F1070" w:rsidRDefault="00B1562F" w:rsidP="00B1562F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lastRenderedPageBreak/>
              <w:t>What if I am not cleared to</w:t>
            </w:r>
            <w:r>
              <w:rPr>
                <w:sz w:val="20"/>
                <w:szCs w:val="20"/>
              </w:rPr>
              <w:t xml:space="preserve"> start working</w:t>
            </w:r>
            <w:r w:rsidRPr="004F1070">
              <w:rPr>
                <w:sz w:val="20"/>
                <w:szCs w:val="20"/>
              </w:rPr>
              <w:t>?</w:t>
            </w:r>
          </w:p>
        </w:tc>
        <w:tc>
          <w:tcPr>
            <w:tcW w:w="5760" w:type="dxa"/>
          </w:tcPr>
          <w:p w14:paraId="3DA2B6A8" w14:textId="4686B101" w:rsidR="00B1562F" w:rsidRPr="004F1070" w:rsidRDefault="00354D2D" w:rsidP="0091554C">
            <w:pPr>
              <w:pStyle w:val="TableParagraph"/>
              <w:spacing w:before="1" w:line="232" w:lineRule="exact"/>
              <w:ind w:righ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ED6766">
              <w:rPr>
                <w:sz w:val="20"/>
                <w:szCs w:val="20"/>
              </w:rPr>
              <w:t>AWC</w:t>
            </w:r>
            <w:r>
              <w:rPr>
                <w:sz w:val="20"/>
                <w:szCs w:val="20"/>
              </w:rPr>
              <w:t xml:space="preserve"> On-Boarding Specialist will inform you of any next steps</w:t>
            </w:r>
          </w:p>
        </w:tc>
      </w:tr>
      <w:tr w:rsidR="00B1562F" w:rsidRPr="004F1070" w14:paraId="3DA2B6AC" w14:textId="77777777" w:rsidTr="00354D2D">
        <w:trPr>
          <w:trHeight w:val="454"/>
        </w:trPr>
        <w:tc>
          <w:tcPr>
            <w:tcW w:w="4500" w:type="dxa"/>
          </w:tcPr>
          <w:p w14:paraId="3DA2B6AA" w14:textId="77777777" w:rsidR="00B1562F" w:rsidRPr="004F1070" w:rsidRDefault="00B1562F" w:rsidP="00B1562F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do I do if I need CPR/First Aid training</w:t>
            </w:r>
            <w:r w:rsidRPr="004F1070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760" w:type="dxa"/>
          </w:tcPr>
          <w:p w14:paraId="3DA2B6AB" w14:textId="77777777" w:rsidR="00B1562F" w:rsidRPr="004F1070" w:rsidRDefault="00B1562F" w:rsidP="0091554C">
            <w:pPr>
              <w:pStyle w:val="TableParagraph"/>
              <w:spacing w:before="1"/>
              <w:ind w:right="115"/>
              <w:rPr>
                <w:sz w:val="20"/>
                <w:szCs w:val="20"/>
              </w:rPr>
            </w:pPr>
          </w:p>
        </w:tc>
      </w:tr>
      <w:tr w:rsidR="00B1562F" w:rsidRPr="004F1070" w14:paraId="3DA2B6AF" w14:textId="77777777" w:rsidTr="00354D2D">
        <w:trPr>
          <w:trHeight w:val="456"/>
        </w:trPr>
        <w:tc>
          <w:tcPr>
            <w:tcW w:w="4500" w:type="dxa"/>
          </w:tcPr>
          <w:p w14:paraId="3DA2B6AD" w14:textId="77777777" w:rsidR="00B1562F" w:rsidRPr="004F1070" w:rsidRDefault="00B1562F" w:rsidP="0091554C">
            <w:pPr>
              <w:pStyle w:val="TableParagraph"/>
              <w:spacing w:before="2" w:line="206" w:lineRule="exact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3DA2B6AE" w14:textId="77777777" w:rsidR="00B1562F" w:rsidRPr="004F1070" w:rsidRDefault="00B1562F" w:rsidP="0091554C">
            <w:pPr>
              <w:pStyle w:val="TableParagraph"/>
              <w:spacing w:before="2" w:line="206" w:lineRule="exact"/>
              <w:rPr>
                <w:sz w:val="20"/>
                <w:szCs w:val="20"/>
              </w:rPr>
            </w:pPr>
          </w:p>
        </w:tc>
      </w:tr>
      <w:tr w:rsidR="00B1562F" w:rsidRPr="004F1070" w14:paraId="3DA2B6B2" w14:textId="77777777" w:rsidTr="00354D2D">
        <w:trPr>
          <w:trHeight w:val="462"/>
        </w:trPr>
        <w:tc>
          <w:tcPr>
            <w:tcW w:w="4500" w:type="dxa"/>
          </w:tcPr>
          <w:p w14:paraId="3DA2B6B0" w14:textId="77777777" w:rsidR="00B1562F" w:rsidRPr="004F1070" w:rsidRDefault="00B1562F" w:rsidP="0091554C">
            <w:pPr>
              <w:pStyle w:val="TableParagraph"/>
              <w:spacing w:before="8"/>
              <w:ind w:right="131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3DA2B6B1" w14:textId="77777777" w:rsidR="00B1562F" w:rsidRPr="004F1070" w:rsidRDefault="00B1562F" w:rsidP="0091554C">
            <w:pPr>
              <w:pStyle w:val="TableParagraph"/>
              <w:spacing w:before="3" w:line="240" w:lineRule="auto"/>
              <w:rPr>
                <w:sz w:val="20"/>
                <w:szCs w:val="20"/>
              </w:rPr>
            </w:pPr>
          </w:p>
        </w:tc>
      </w:tr>
      <w:tr w:rsidR="00B1562F" w:rsidRPr="004F1070" w14:paraId="3DA2B6B5" w14:textId="77777777" w:rsidTr="00354D2D">
        <w:trPr>
          <w:trHeight w:val="223"/>
        </w:trPr>
        <w:tc>
          <w:tcPr>
            <w:tcW w:w="4500" w:type="dxa"/>
          </w:tcPr>
          <w:p w14:paraId="3DA2B6B3" w14:textId="77777777" w:rsidR="00B1562F" w:rsidRPr="004F1070" w:rsidRDefault="00B1562F" w:rsidP="0091554C">
            <w:pPr>
              <w:pStyle w:val="TableParagraph"/>
              <w:spacing w:line="204" w:lineRule="exact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3DA2B6B4" w14:textId="77777777" w:rsidR="00B1562F" w:rsidRPr="004F1070" w:rsidRDefault="00B1562F" w:rsidP="0091554C">
            <w:pPr>
              <w:pStyle w:val="TableParagraph"/>
              <w:spacing w:line="204" w:lineRule="exact"/>
              <w:rPr>
                <w:sz w:val="20"/>
                <w:szCs w:val="20"/>
              </w:rPr>
            </w:pPr>
          </w:p>
        </w:tc>
      </w:tr>
    </w:tbl>
    <w:p w14:paraId="3DA2B6B6" w14:textId="77777777" w:rsidR="00232F19" w:rsidRDefault="00ED6766"/>
    <w:sectPr w:rsidR="00232F1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2B6B9" w14:textId="77777777" w:rsidR="000664EF" w:rsidRDefault="000664EF" w:rsidP="00354D2D">
      <w:r>
        <w:separator/>
      </w:r>
    </w:p>
  </w:endnote>
  <w:endnote w:type="continuationSeparator" w:id="0">
    <w:p w14:paraId="3DA2B6BA" w14:textId="77777777" w:rsidR="000664EF" w:rsidRDefault="000664EF" w:rsidP="0035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2B6B7" w14:textId="77777777" w:rsidR="000664EF" w:rsidRDefault="000664EF" w:rsidP="00354D2D">
      <w:r>
        <w:separator/>
      </w:r>
    </w:p>
  </w:footnote>
  <w:footnote w:type="continuationSeparator" w:id="0">
    <w:p w14:paraId="3DA2B6B8" w14:textId="77777777" w:rsidR="000664EF" w:rsidRDefault="000664EF" w:rsidP="0035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2B6BB" w14:textId="77777777" w:rsidR="00354D2D" w:rsidRPr="00354D2D" w:rsidRDefault="00354D2D" w:rsidP="00354D2D">
    <w:pPr>
      <w:pStyle w:val="Header"/>
      <w:jc w:val="center"/>
      <w:rPr>
        <w:rFonts w:ascii="Roboto" w:hAnsi="Roboto"/>
        <w:b/>
        <w:color w:val="0070C0"/>
        <w:sz w:val="40"/>
        <w:szCs w:val="40"/>
      </w:rPr>
    </w:pPr>
    <w:r w:rsidRPr="00354D2D">
      <w:rPr>
        <w:rFonts w:ascii="Roboto" w:hAnsi="Roboto"/>
        <w:b/>
        <w:color w:val="0070C0"/>
        <w:sz w:val="40"/>
        <w:szCs w:val="40"/>
      </w:rPr>
      <w:t>Newly Hired SDE Employees- FAQs</w:t>
    </w:r>
  </w:p>
  <w:p w14:paraId="3DA2B6BC" w14:textId="77777777" w:rsidR="00354D2D" w:rsidRDefault="00354D2D" w:rsidP="00354D2D">
    <w:pPr>
      <w:pStyle w:val="Header"/>
      <w:jc w:val="center"/>
    </w:pPr>
    <w:r w:rsidRPr="00354D2D">
      <w:rPr>
        <w:noProof/>
      </w:rPr>
      <w:drawing>
        <wp:inline distT="0" distB="0" distL="0" distR="0" wp14:anchorId="3DA2B6BE" wp14:editId="3DA2B6BF">
          <wp:extent cx="2052955" cy="538129"/>
          <wp:effectExtent l="0" t="0" r="4445" b="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255" cy="603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A2B6BD" w14:textId="77777777" w:rsidR="00354D2D" w:rsidRDefault="00354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46E9A"/>
    <w:multiLevelType w:val="hybridMultilevel"/>
    <w:tmpl w:val="AEE8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A412B"/>
    <w:multiLevelType w:val="hybridMultilevel"/>
    <w:tmpl w:val="C52A8298"/>
    <w:lvl w:ilvl="0" w:tplc="9BFCC1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6F4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8E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A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2A4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321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80B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29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24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2F"/>
    <w:rsid w:val="000664EF"/>
    <w:rsid w:val="00354D2D"/>
    <w:rsid w:val="003554BD"/>
    <w:rsid w:val="00597B9E"/>
    <w:rsid w:val="00665188"/>
    <w:rsid w:val="009B619C"/>
    <w:rsid w:val="00B1562F"/>
    <w:rsid w:val="00B76E7D"/>
    <w:rsid w:val="00E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B675"/>
  <w15:chartTrackingRefBased/>
  <w15:docId w15:val="{0C854E9E-F873-4D05-B375-F7A132B4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6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62F"/>
  </w:style>
  <w:style w:type="paragraph" w:customStyle="1" w:styleId="TableParagraph">
    <w:name w:val="Table Paragraph"/>
    <w:basedOn w:val="Normal"/>
    <w:uiPriority w:val="1"/>
    <w:qFormat/>
    <w:rsid w:val="00B1562F"/>
    <w:pPr>
      <w:spacing w:line="228" w:lineRule="exact"/>
      <w:ind w:left="107"/>
    </w:pPr>
  </w:style>
  <w:style w:type="character" w:customStyle="1" w:styleId="normaltextrun">
    <w:name w:val="normaltextrun"/>
    <w:basedOn w:val="DefaultParagraphFont"/>
    <w:rsid w:val="00B1562F"/>
  </w:style>
  <w:style w:type="character" w:styleId="Hyperlink">
    <w:name w:val="Hyperlink"/>
    <w:basedOn w:val="DefaultParagraphFont"/>
    <w:uiPriority w:val="99"/>
    <w:unhideWhenUsed/>
    <w:rsid w:val="00B156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54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D2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4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D2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163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CHR@nj.easterseal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Support@321form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50baac3f3547ba944f04d990b965ee xmlns="d2f29f42-ac04-4c5d-b0b4-7fbad0a6b6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</TermName>
          <TermId xmlns="http://schemas.microsoft.com/office/infopath/2007/PartnerControls">f823491f-0441-43bf-9ee6-9e26c9f2cfbe</TermId>
        </TermInfo>
      </Terms>
    </h750baac3f3547ba944f04d990b965ee>
    <_ip_UnifiedCompliancePolicyUIAction xmlns="http://schemas.microsoft.com/sharepoint/v3" xsi:nil="true"/>
    <TaxKeywordTaxHTField xmlns="16791e93-d344-40ef-953c-c7ea5e4629cc">
      <Terms xmlns="http://schemas.microsoft.com/office/infopath/2007/PartnerControls"/>
    </TaxKeywordTaxHTField>
    <_ip_UnifiedCompliancePolicyProperties xmlns="http://schemas.microsoft.com/sharepoint/v3" xsi:nil="true"/>
    <TaxCatchAll xmlns="16791e93-d344-40ef-953c-c7ea5e4629cc">
      <Value>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55EEA9D479439E31C989660DBAA7" ma:contentTypeVersion="25" ma:contentTypeDescription="Create a new document." ma:contentTypeScope="" ma:versionID="8692ea4279a735cbcd465413d7f2b1be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d2f29f42-ac04-4c5d-b0b4-7fbad0a6b654" targetNamespace="http://schemas.microsoft.com/office/2006/metadata/properties" ma:root="true" ma:fieldsID="991077ffc5f440c0608916c483415f52" ns1:_="" ns2:_="" ns3:_="">
    <xsd:import namespace="http://schemas.microsoft.com/sharepoint/v3"/>
    <xsd:import namespace="16791e93-d344-40ef-953c-c7ea5e4629cc"/>
    <xsd:import namespace="d2f29f42-ac04-4c5d-b0b4-7fbad0a6b6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750baac3f3547ba944f04d990b965e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9f42-ac04-4c5d-b0b4-7fbad0a6b654" elementFormDefault="qualified">
    <xsd:import namespace="http://schemas.microsoft.com/office/2006/documentManagement/types"/>
    <xsd:import namespace="http://schemas.microsoft.com/office/infopath/2007/PartnerControls"/>
    <xsd:element name="h750baac3f3547ba944f04d990b965ee" ma:index="10" nillable="true" ma:taxonomy="true" ma:internalName="h750baac3f3547ba944f04d990b965ee" ma:taxonomyFieldName="Internal_x0020_Department" ma:displayName="Internal Department" ma:readOnly="false" ma:default="5;#FIS|f823491f-0441-43bf-9ee6-9e26c9f2cfbe" ma:fieldId="{1750baac-3f35-47ba-944f-04d990b965ee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CEC7F-CC0C-4B92-8700-949BD01F6A87}">
  <ds:schemaRefs>
    <ds:schemaRef ds:uri="16791e93-d344-40ef-953c-c7ea5e4629cc"/>
    <ds:schemaRef ds:uri="http://www.w3.org/XML/1998/namespace"/>
    <ds:schemaRef ds:uri="http://purl.org/dc/terms/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2f29f42-ac04-4c5d-b0b4-7fbad0a6b65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8611D1-6BBA-4406-964E-6AA51AE5B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EC2E9-3CB2-4ED4-B346-8B4B88E9F91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0CE4E02-7776-46A3-965C-28C657946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1e93-d344-40ef-953c-c7ea5e4629cc"/>
    <ds:schemaRef ds:uri="d2f29f42-ac04-4c5d-b0b4-7fbad0a6b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Martin</dc:creator>
  <cp:keywords/>
  <dc:description/>
  <cp:lastModifiedBy>Patricia Draude</cp:lastModifiedBy>
  <cp:revision>2</cp:revision>
  <dcterms:created xsi:type="dcterms:W3CDTF">2020-08-25T12:55:00Z</dcterms:created>
  <dcterms:modified xsi:type="dcterms:W3CDTF">2020-10-05T18:10:00Z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0x010100566D55EEA9D479439E31C989660DBAA7</vt:lpwstr>
  </property>
  <property fmtid="{D5CDD505-2E9C-101B-9397-08002B2CF9AE}" pid="3" name="TaxKeyword">
    <vt:lpwstr/>
  </property>
  <property fmtid="{D5CDD505-2E9C-101B-9397-08002B2CF9AE}" pid="4" name="Internal Department">
    <vt:lpwstr>5;#FIS|f823491f-0441-43bf-9ee6-9e26c9f2cfbe</vt:lpwstr>
  </property>
</Properties>
</file>